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03-06/2026/4172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Назрань - г. Моздок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Назрань, Республика Ингушетия, г. Назрань, ул. Муталиева,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Малгобек, Республика Ингушетия, г. Малгобек, ул. Осканова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Моздок, РСО-Алания, г. Моздок, ул. Вокзальная (привокзальная площадь)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Муталиева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Чеченская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Тангиева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26К-001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90К-007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Верхний Ачалуки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Цечоева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Средний Ачалуки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Нижний Ачалуки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26К-001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Поляничко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Малгобек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Физкультурная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Малгобек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Осканова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Малгобек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Нурадилова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Малгобек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26К-001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Хурикау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90К-003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Сухотское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90К-003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Советский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90К-003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Близнюка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Близнюка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Моздок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90К-003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Советский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90К-003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Сухотское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90К-003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Хурикау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26К-001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Нурадилова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Малгобек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Осканова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Малгобек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Физкультурная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Малгобек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Поляничко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Малгобек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26К-001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Нижний Ачалуки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Цечоева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Средний Ачалуки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Верхний Ачалуки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90К-007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26К-001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Тангиева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Чеченская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Муталиева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